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F3" w:rsidRDefault="00B360F3">
      <w:pPr>
        <w:pStyle w:val="Standar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156pt;height:57.7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B360F3" w:rsidRDefault="00B360F3">
      <w:pPr>
        <w:pStyle w:val="Standard"/>
        <w:rPr>
          <w:rFonts w:eastAsia="Calibri"/>
          <w:b/>
          <w:bCs/>
          <w:szCs w:val="28"/>
        </w:rPr>
      </w:pPr>
    </w:p>
    <w:p w:rsidR="00B360F3" w:rsidRDefault="00A8479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ПРЕСС-РЕЛИЗ</w:t>
      </w:r>
    </w:p>
    <w:p w:rsidR="00B360F3" w:rsidRDefault="00A8479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32"/>
        </w:rPr>
        <w:t>02.07.2025</w:t>
      </w:r>
    </w:p>
    <w:p w:rsidR="00B360F3" w:rsidRDefault="00B360F3">
      <w:pPr>
        <w:pStyle w:val="Standard"/>
        <w:rPr>
          <w:rFonts w:ascii="Times New Roman" w:hAnsi="Times New Roman" w:cs="Times New Roman"/>
        </w:rPr>
      </w:pPr>
    </w:p>
    <w:p w:rsidR="00B360F3" w:rsidRDefault="00A847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размещения в социальных сетях Управления</w:t>
      </w:r>
    </w:p>
    <w:p w:rsidR="00B360F3" w:rsidRDefault="00B36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60F3" w:rsidRDefault="00A847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Мобильное приложение «Инспектор»: консультация с инспектором государственного земельного надзора Росреестра может проходить в формате видеоконференцсвязи</w:t>
      </w:r>
    </w:p>
    <w:p w:rsidR="00B360F3" w:rsidRDefault="00B36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Алтайскому краю информирует, что получить консультацию со специалистами в области государственного земельного надзора возможно посредством мобильного приложения МП «Инспектор».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Это приложение позволяет проводить дистанционные мероп</w:t>
      </w:r>
      <w:r>
        <w:rPr>
          <w:rFonts w:ascii="Times New Roman" w:hAnsi="Times New Roman" w:cs="Times New Roman"/>
          <w:sz w:val="28"/>
          <w:szCs w:val="28"/>
        </w:rPr>
        <w:t xml:space="preserve">риятия, включая консультирование, в режиме видеоконференцсвязи (ВКС). 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Как это работает: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Для работы в мобильном приложении требуется установить на мобильное устройство МП «Инспектор», которое доступно для скачивания на https://knd.gov.ru/document/mp. Там</w:t>
      </w:r>
      <w:r>
        <w:rPr>
          <w:rFonts w:ascii="Times New Roman" w:hAnsi="Times New Roman" w:cs="Times New Roman"/>
          <w:sz w:val="28"/>
          <w:szCs w:val="28"/>
        </w:rPr>
        <w:t xml:space="preserve"> же размещена информация по подключению к ВКС и инструкции по работе с приложением.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Записаться на консультацию можно через портал Госуслуги. Обращаем внимание, что консультирование осуществляется по следующим вопросам: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госу</w:t>
      </w:r>
      <w:r>
        <w:rPr>
          <w:rFonts w:ascii="Times New Roman" w:hAnsi="Times New Roman" w:cs="Times New Roman"/>
          <w:sz w:val="28"/>
          <w:szCs w:val="28"/>
        </w:rPr>
        <w:t>дарственного земельного надзора;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(надзорных) мероприятий, установленных Положением о федеральном государственном земельном контроле (надзоре);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органа государ</w:t>
      </w:r>
      <w:r>
        <w:rPr>
          <w:rFonts w:ascii="Times New Roman" w:hAnsi="Times New Roman" w:cs="Times New Roman"/>
          <w:sz w:val="28"/>
          <w:szCs w:val="28"/>
        </w:rPr>
        <w:t>ственного надзора;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Росреестром в рамках контрольных (надзорных) мероприятий.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Инспектор направит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дате и времени мероприятия также через портал Госуслуги. 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Контролируемое лицо и инспектор подключаются к видеоконференции через приложение «Инспектор» в назначенное время. В ходе мероприятия контролируемое лицо может задавать вопросы, демонс</w:t>
      </w:r>
      <w:r>
        <w:rPr>
          <w:rFonts w:ascii="Times New Roman" w:hAnsi="Times New Roman" w:cs="Times New Roman"/>
          <w:sz w:val="28"/>
          <w:szCs w:val="28"/>
        </w:rPr>
        <w:t>трировать документы, а также территорию земельного участка и расположенные на нем объекты, в режиме реального времени. Разъяснения, которые даются инспектором, носят рекомендательный характер.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мероприятии будет доступна в личном кабинете на </w:t>
      </w:r>
      <w:r>
        <w:rPr>
          <w:rFonts w:ascii="Times New Roman" w:hAnsi="Times New Roman" w:cs="Times New Roman"/>
          <w:sz w:val="28"/>
          <w:szCs w:val="28"/>
        </w:rPr>
        <w:t xml:space="preserve">Госуслугах. </w:t>
      </w:r>
    </w:p>
    <w:p w:rsidR="00B360F3" w:rsidRDefault="00A847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МП «Инспектор» позволит получить консультацию, не выходя из дома или офиса, сократить время на посещение государственных учреждений. </w:t>
      </w:r>
    </w:p>
    <w:p w:rsidR="00B360F3" w:rsidRDefault="00A8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МП «Инспектор» обеспечивается прозрачность надзорных действий и процедур, а также доступность информации о них для контролируемых лиц.</w:t>
      </w:r>
    </w:p>
    <w:p w:rsidR="00B360F3" w:rsidRDefault="00B360F3">
      <w:pPr>
        <w:spacing w:after="0" w:line="240" w:lineRule="auto"/>
        <w:ind w:firstLine="709"/>
        <w:jc w:val="both"/>
      </w:pPr>
    </w:p>
    <w:p w:rsidR="00B360F3" w:rsidRDefault="00B36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41733" w:rsidRPr="00B360F3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36pt;height:33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360F3" w:rsidRDefault="00B360F3">
      <w:pPr>
        <w:spacing w:after="0" w:line="240" w:lineRule="auto"/>
        <w:ind w:firstLine="709"/>
        <w:jc w:val="both"/>
      </w:pPr>
    </w:p>
    <w:p w:rsidR="00B360F3" w:rsidRDefault="00A8479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Об Управлении Росреестра по Алтайскому краю</w:t>
      </w:r>
    </w:p>
    <w:p w:rsidR="00B360F3" w:rsidRDefault="00A8479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– Юрий Викторович Калашников.</w:t>
      </w:r>
    </w:p>
    <w:p w:rsidR="00B360F3" w:rsidRDefault="00B360F3">
      <w:pPr>
        <w:pStyle w:val="Standard"/>
        <w:rPr>
          <w:rFonts w:ascii="Times New Roman" w:hAnsi="Times New Roman" w:cs="Times New Roman"/>
          <w:b/>
        </w:rPr>
      </w:pPr>
    </w:p>
    <w:p w:rsidR="00B360F3" w:rsidRDefault="00A8479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Контакты для СМИ</w:t>
      </w:r>
    </w:p>
    <w:p w:rsidR="00B360F3" w:rsidRDefault="00A8479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Пресс-секретарь Управления Росреестра по Алтайскому кр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аю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br/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Бучнева Анжелика Анатольевна 8 (3852) 29 17 44, 5097</w:t>
      </w:r>
    </w:p>
    <w:p w:rsidR="00B360F3" w:rsidRDefault="00B360F3">
      <w:pPr>
        <w:pStyle w:val="Standard"/>
        <w:rPr>
          <w:rFonts w:ascii="Times New Roman" w:hAnsi="Times New Roman" w:cs="Times New Roman"/>
          <w:sz w:val="22"/>
          <w:szCs w:val="22"/>
        </w:rPr>
      </w:pPr>
      <w:hyperlink r:id="rId8" w:tooltip="mailto:22press_rosreestr@mail.ru" w:history="1">
        <w:r w:rsidR="00A8479C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22press_rosreestr@mail.ru</w:t>
        </w:r>
      </w:hyperlink>
      <w:r w:rsidR="00A8479C">
        <w:rPr>
          <w:rFonts w:ascii="Times New Roman" w:eastAsia="Times New Roman" w:hAnsi="Times New Roman" w:cs="Times New Roman"/>
          <w:sz w:val="22"/>
          <w:szCs w:val="22"/>
          <w:lang w:eastAsia="en-US"/>
        </w:rPr>
        <w:t>656002, Барнаул, ул. Советская, д. 16</w:t>
      </w:r>
    </w:p>
    <w:p w:rsidR="00B360F3" w:rsidRDefault="00A8479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Сайт Росреестра:</w:t>
      </w:r>
      <w:hyperlink r:id="rId9" w:tooltip="http://www.rosreestr.gov.ru/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rosreestr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gov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Яндекс-Дзен:</w:t>
      </w:r>
      <w:hyperlink r:id="rId10" w:tooltip="https://dzen.ru/id/6392ad9bbc8b8d2fd42961a7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https://dzen.ru/id/6392ad9bbc8b8d2fd42961</w:t>
        </w:r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a7</w:t>
        </w:r>
      </w:hyperlink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</w:p>
    <w:p w:rsidR="00B360F3" w:rsidRDefault="00A8479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ВКонтакте:</w:t>
      </w:r>
      <w:hyperlink r:id="rId11" w:tooltip="https://vk.com/rosreestr_altaiskii_krai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https://vk.com/rosreestr_altaiskii_krai</w:t>
        </w:r>
      </w:hyperlink>
      <w:r>
        <w:rPr>
          <w:rFonts w:ascii="Times New Roman" w:eastAsia="Times New Roman" w:hAnsi="Times New Roman" w:cs="Times New Roman"/>
          <w:color w:val="0000FF"/>
          <w:sz w:val="22"/>
          <w:szCs w:val="22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Телеграм-канал:</w:t>
      </w:r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</w:p>
    <w:p w:rsidR="00B360F3" w:rsidRDefault="00A8479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Одноклассники:</w:t>
      </w:r>
      <w:hyperlink r:id="rId12" w:tooltip="https://ok.ru/rosreestr22alt.krai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https://ok.ru/rosreestr22alt.krai</w:t>
        </w:r>
      </w:hyperlink>
    </w:p>
    <w:p w:rsidR="00B360F3" w:rsidRDefault="00A8479C">
      <w:pPr>
        <w:spacing w:after="0" w:line="240" w:lineRule="auto"/>
        <w:jc w:val="both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>https://vk.com/video-46688657_45623910</w:t>
      </w:r>
    </w:p>
    <w:p w:rsidR="00B360F3" w:rsidRDefault="00B3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60F3" w:rsidSect="00B360F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9C" w:rsidRDefault="00A8479C">
      <w:pPr>
        <w:spacing w:after="0" w:line="240" w:lineRule="auto"/>
      </w:pPr>
      <w:r>
        <w:separator/>
      </w:r>
    </w:p>
  </w:endnote>
  <w:endnote w:type="continuationSeparator" w:id="1">
    <w:p w:rsidR="00A8479C" w:rsidRDefault="00A8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9C" w:rsidRDefault="00A8479C">
      <w:pPr>
        <w:spacing w:after="0" w:line="240" w:lineRule="auto"/>
      </w:pPr>
      <w:r>
        <w:separator/>
      </w:r>
    </w:p>
  </w:footnote>
  <w:footnote w:type="continuationSeparator" w:id="1">
    <w:p w:rsidR="00A8479C" w:rsidRDefault="00A8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0F3"/>
    <w:rsid w:val="00941733"/>
    <w:rsid w:val="00A8479C"/>
    <w:rsid w:val="00B3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360F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360F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360F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360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60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360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60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360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60F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360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60F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360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60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360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60F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360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60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360F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360F3"/>
    <w:pPr>
      <w:ind w:left="720"/>
      <w:contextualSpacing/>
    </w:pPr>
  </w:style>
  <w:style w:type="paragraph" w:styleId="a4">
    <w:name w:val="No Spacing"/>
    <w:uiPriority w:val="1"/>
    <w:qFormat/>
    <w:rsid w:val="00B360F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360F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360F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360F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60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60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60F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360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360F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60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360F3"/>
  </w:style>
  <w:style w:type="paragraph" w:customStyle="1" w:styleId="Footer">
    <w:name w:val="Footer"/>
    <w:basedOn w:val="a"/>
    <w:link w:val="CaptionChar"/>
    <w:uiPriority w:val="99"/>
    <w:unhideWhenUsed/>
    <w:rsid w:val="00B360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360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360F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360F3"/>
  </w:style>
  <w:style w:type="table" w:styleId="ab">
    <w:name w:val="Table Grid"/>
    <w:basedOn w:val="a1"/>
    <w:uiPriority w:val="59"/>
    <w:rsid w:val="00B360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360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360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36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6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6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360F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360F3"/>
    <w:rPr>
      <w:sz w:val="18"/>
    </w:rPr>
  </w:style>
  <w:style w:type="character" w:styleId="ae">
    <w:name w:val="footnote reference"/>
    <w:basedOn w:val="a0"/>
    <w:uiPriority w:val="99"/>
    <w:unhideWhenUsed/>
    <w:rsid w:val="00B360F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360F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360F3"/>
    <w:rPr>
      <w:sz w:val="20"/>
    </w:rPr>
  </w:style>
  <w:style w:type="character" w:styleId="af1">
    <w:name w:val="endnote reference"/>
    <w:basedOn w:val="a0"/>
    <w:uiPriority w:val="99"/>
    <w:semiHidden/>
    <w:unhideWhenUsed/>
    <w:rsid w:val="00B360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360F3"/>
    <w:pPr>
      <w:spacing w:after="57"/>
    </w:pPr>
  </w:style>
  <w:style w:type="paragraph" w:styleId="21">
    <w:name w:val="toc 2"/>
    <w:basedOn w:val="a"/>
    <w:next w:val="a"/>
    <w:uiPriority w:val="39"/>
    <w:unhideWhenUsed/>
    <w:rsid w:val="00B360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60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60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60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60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60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60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60F3"/>
    <w:pPr>
      <w:spacing w:after="57"/>
      <w:ind w:left="2268"/>
    </w:pPr>
  </w:style>
  <w:style w:type="paragraph" w:styleId="af2">
    <w:name w:val="TOC Heading"/>
    <w:uiPriority w:val="39"/>
    <w:unhideWhenUsed/>
    <w:rsid w:val="00B360F3"/>
  </w:style>
  <w:style w:type="paragraph" w:styleId="af3">
    <w:name w:val="table of figures"/>
    <w:basedOn w:val="a"/>
    <w:next w:val="a"/>
    <w:uiPriority w:val="99"/>
    <w:unhideWhenUsed/>
    <w:rsid w:val="00B360F3"/>
    <w:pPr>
      <w:spacing w:after="0"/>
    </w:pPr>
  </w:style>
  <w:style w:type="character" w:styleId="af4">
    <w:name w:val="Hyperlink"/>
    <w:basedOn w:val="a0"/>
    <w:uiPriority w:val="99"/>
    <w:unhideWhenUsed/>
    <w:rsid w:val="00B360F3"/>
    <w:rPr>
      <w:color w:val="0563C1" w:themeColor="hyperlink"/>
      <w:u w:val="single"/>
    </w:rPr>
  </w:style>
  <w:style w:type="paragraph" w:customStyle="1" w:styleId="Standard">
    <w:name w:val="Standard"/>
    <w:qFormat/>
    <w:rsid w:val="00B360F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ndale Sans UI" w:hAnsi="Arial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3869</Characters>
  <Application>Microsoft Office Word</Application>
  <DocSecurity>0</DocSecurity>
  <Lines>32</Lines>
  <Paragraphs>9</Paragraphs>
  <ScaleCrop>false</ScaleCrop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Анна Евгеньевна</dc:creator>
  <cp:lastModifiedBy>Бухгалтер</cp:lastModifiedBy>
  <cp:revision>3</cp:revision>
  <dcterms:created xsi:type="dcterms:W3CDTF">2025-07-25T03:27:00Z</dcterms:created>
  <dcterms:modified xsi:type="dcterms:W3CDTF">2025-07-25T03:27:00Z</dcterms:modified>
</cp:coreProperties>
</file>